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5D" w:rsidRDefault="00AC655D" w:rsidP="00AC655D">
      <w:r>
        <w:t>Как отказаться от дорогой земли?</w:t>
      </w:r>
    </w:p>
    <w:p w:rsidR="00AC655D" w:rsidRDefault="00AC655D" w:rsidP="00AC655D">
      <w:r>
        <w:t>19 октября 2016 г., среда</w:t>
      </w:r>
    </w:p>
    <w:p w:rsidR="00AC655D" w:rsidRDefault="00AC655D" w:rsidP="00AC655D">
      <w:r>
        <w:t xml:space="preserve">В </w:t>
      </w:r>
      <w:proofErr w:type="spellStart"/>
      <w:r>
        <w:t>Росреестр</w:t>
      </w:r>
      <w:proofErr w:type="spellEnd"/>
      <w:r>
        <w:t xml:space="preserve"> Татарстана все чаще стали обращаться граждане, спрашивающие, как отказаться от объекта недвижимости, в частности, земельного участка, налог на который в этом году заметно вырос? Напомним, Татарстан вошел в число 28 </w:t>
      </w:r>
      <w:proofErr w:type="spellStart"/>
      <w:r>
        <w:t>пилотных</w:t>
      </w:r>
      <w:proofErr w:type="spellEnd"/>
      <w:r>
        <w:t xml:space="preserve"> регионов, где с 2016 года налог на имущество рассчитывается не по инвентаризационной, как было это ранее, а по кадастровой стоимости объекта недвижимости.  </w:t>
      </w:r>
    </w:p>
    <w:p w:rsidR="00AC655D" w:rsidRDefault="00AC655D" w:rsidP="00AC655D"/>
    <w:p w:rsidR="00AC655D" w:rsidRDefault="00AC655D" w:rsidP="00AC655D">
      <w:r>
        <w:t xml:space="preserve">Как пояснила начальник </w:t>
      </w:r>
      <w:proofErr w:type="gramStart"/>
      <w:r>
        <w:t>отдела регистрации прав физических лиц Управления</w:t>
      </w:r>
      <w:proofErr w:type="gramEnd"/>
      <w:r>
        <w:t xml:space="preserve"> Росреестра по Республике Татарстан </w:t>
      </w:r>
      <w:proofErr w:type="spellStart"/>
      <w:r>
        <w:t>Эндже</w:t>
      </w:r>
      <w:proofErr w:type="spellEnd"/>
      <w:r>
        <w:t xml:space="preserve"> </w:t>
      </w:r>
      <w:proofErr w:type="spellStart"/>
      <w:r>
        <w:t>Мухаметгалиева</w:t>
      </w:r>
      <w:proofErr w:type="spellEnd"/>
      <w:r>
        <w:t>, действительно, законодательством предусмотрена возможность отказа от права на земельный участок.  Такая процедура прописана в Земельном кодексе Российской Федерации и в Федеральном законе "О государственной регистрации прав на недвижимое имущество и сделок с ним".</w:t>
      </w:r>
    </w:p>
    <w:p w:rsidR="00AC655D" w:rsidRDefault="00AC655D" w:rsidP="00AC655D"/>
    <w:p w:rsidR="00AC655D" w:rsidRDefault="00AC655D" w:rsidP="00AC655D">
      <w:r>
        <w:t>Чтобы отказаться от права собственности на земельный участок, необходимо обратиться с соответствующим заявлением в Управление  Росреестра по Республике Татарстан. Если право заявителя не было зарегистрировано в Едином государственном реестре прав, то необходимо будет приложить документ, устанавливающий или удостоверяющий право на земельный участок или земельную долю.</w:t>
      </w:r>
    </w:p>
    <w:p w:rsidR="00AC655D" w:rsidRDefault="00AC655D" w:rsidP="00AC655D"/>
    <w:p w:rsidR="00AC655D" w:rsidRDefault="00AC655D" w:rsidP="00AC655D">
      <w:r>
        <w:t>После рассмотрения такого заявления регистратором принимается решение о государственной регистрации прекращения права. Именно с этого дня право собственности заявителя на земельный участок считается прекращенным, а земля переходит к государству.</w:t>
      </w:r>
    </w:p>
    <w:p w:rsidR="00AC655D" w:rsidRDefault="00AC655D" w:rsidP="00AC655D"/>
    <w:p w:rsidR="00AC655D" w:rsidRDefault="00AC655D" w:rsidP="00AC655D">
      <w:r>
        <w:t>Земельным кодексом  Российской Федерации предусмотрен и отказ от права постоянного (бессрочного) пользования или права пожизненного наследуемого владения земельным участком. В этом случае заявление об отказе подается не в Управление  Росреестра по Республике Татарстан, а в исполнительный орган государственной власти или орган местного самоуправления по месту нахождения земельного участка, которые и примут решение о прекращении права.</w:t>
      </w:r>
    </w:p>
    <w:p w:rsidR="00AC655D" w:rsidRDefault="00AC655D" w:rsidP="00AC655D"/>
    <w:p w:rsidR="00AC655D" w:rsidRDefault="00AC655D" w:rsidP="00AC655D">
      <w:r>
        <w:t>Стоит также отметить, что вышеуказанный порядок отказа от права на земельный участок сохранится и после введения в действие Федерального закона «О государственной регистрации недвижимости», т.е. после 1 января 2017 года. Так что есть время подумать и не принимать скоропалительных решений.</w:t>
      </w:r>
    </w:p>
    <w:p w:rsidR="006705B5" w:rsidRPr="006705B5" w:rsidRDefault="006705B5" w:rsidP="006705B5">
      <w:pPr>
        <w:rPr>
          <w:b/>
        </w:rPr>
      </w:pPr>
      <w:r w:rsidRPr="006705B5">
        <w:rPr>
          <w:b/>
        </w:rPr>
        <w:t xml:space="preserve">Снять с кадастрового учета неиспользуемый (заброшенный) земельный участок можно в </w:t>
      </w:r>
      <w:proofErr w:type="spellStart"/>
      <w:r w:rsidRPr="006705B5">
        <w:rPr>
          <w:b/>
        </w:rPr>
        <w:t>Росреестре</w:t>
      </w:r>
      <w:proofErr w:type="spellEnd"/>
      <w:r w:rsidRPr="006705B5">
        <w:rPr>
          <w:b/>
        </w:rPr>
        <w:t xml:space="preserve"> Татарстана</w:t>
      </w:r>
    </w:p>
    <w:p w:rsidR="006705B5" w:rsidRDefault="006705B5" w:rsidP="006705B5">
      <w:r>
        <w:t xml:space="preserve">В случае если при межевании или уточнении местоположения границ ваш земельный участок пересекает границы смежного земельного участка или полностью расположен в границах другого </w:t>
      </w:r>
      <w:r>
        <w:lastRenderedPageBreak/>
        <w:t xml:space="preserve">земельного участка, то в настоящее время возникшую проблему можно разрешить, обратившись в </w:t>
      </w:r>
      <w:proofErr w:type="spellStart"/>
      <w:r>
        <w:t>Росреестр</w:t>
      </w:r>
      <w:proofErr w:type="spellEnd"/>
      <w:r>
        <w:t xml:space="preserve"> Татарстана.</w:t>
      </w:r>
    </w:p>
    <w:p w:rsidR="006705B5" w:rsidRDefault="006705B5" w:rsidP="006705B5"/>
    <w:p w:rsidR="006705B5" w:rsidRDefault="006705B5" w:rsidP="006705B5">
      <w:r>
        <w:t xml:space="preserve">Управление Росреестра по Республике Татарстан на основании вашего обращения устранит данное пересечение (наложение) путем снятия с государственного кадастрового учета «мешающего» земельного участка.  Это возможно в том случае, если речь идет о земельном участке, </w:t>
      </w:r>
      <w:proofErr w:type="gramStart"/>
      <w:r>
        <w:t>сведения</w:t>
      </w:r>
      <w:proofErr w:type="gramEnd"/>
      <w:r>
        <w:t xml:space="preserve"> о правообладателе которого  отсутствуют в Едином государственном реестре недвижимости и государственный кадастровый учет которого осуществлен до 1 марта 2008 года. Данное положение установлено федеральным законом "О государственной регистрации недвижимости", вступившим в силу с января 2017 года. Всего </w:t>
      </w:r>
      <w:proofErr w:type="spellStart"/>
      <w:r>
        <w:t>Росреестром</w:t>
      </w:r>
      <w:proofErr w:type="spellEnd"/>
      <w:r>
        <w:t xml:space="preserve"> Татарстана за период действия закона снято с кадастрового учета </w:t>
      </w:r>
      <w:proofErr w:type="gramStart"/>
      <w:r>
        <w:t>более тысячи</w:t>
      </w:r>
      <w:proofErr w:type="gramEnd"/>
      <w:r>
        <w:t xml:space="preserve"> земельных участков.</w:t>
      </w:r>
    </w:p>
    <w:p w:rsidR="006705B5" w:rsidRDefault="006705B5" w:rsidP="006705B5"/>
    <w:p w:rsidR="006705B5" w:rsidRDefault="006705B5" w:rsidP="006705B5">
      <w:r>
        <w:t xml:space="preserve">Более подробно о том, когда можно снять земельный участок с кадастрового учета, нам рассказал заместитель начальника отдела ведения ЕГРН и повышения качества данных ЕГРН Управления Росреестра по Республике Татарстан Сергей </w:t>
      </w:r>
      <w:proofErr w:type="spellStart"/>
      <w:r>
        <w:t>Милютин</w:t>
      </w:r>
      <w:proofErr w:type="spellEnd"/>
      <w:r>
        <w:t>:</w:t>
      </w:r>
    </w:p>
    <w:p w:rsidR="006705B5" w:rsidRDefault="006705B5" w:rsidP="006705B5"/>
    <w:p w:rsidR="006705B5" w:rsidRDefault="006705B5" w:rsidP="006705B5">
      <w:r>
        <w:t xml:space="preserve">- Это происходит в следующих случаях: если сведения о земельном участке содержатся в Едином государственном реестре недвижимости (ЕГРН), но права на него не зарегистрированы. В данном случае отправляется запрос в органы государственной власти, органы местного самоуправления о наличии правоустанавливающих документов и оснований для разграничения права собственности, в отношении земельного участка. Если в течение 3-х месяцев ответ на запрос не </w:t>
      </w:r>
      <w:proofErr w:type="gramStart"/>
      <w:r>
        <w:t>поступает</w:t>
      </w:r>
      <w:proofErr w:type="gramEnd"/>
      <w:r>
        <w:t xml:space="preserve"> либо поступает уведомление об отсутствии таких документов, земельный участок снимается с кадастрового учета.</w:t>
      </w:r>
    </w:p>
    <w:p w:rsidR="006705B5" w:rsidRDefault="006705B5" w:rsidP="006705B5"/>
    <w:p w:rsidR="006705B5" w:rsidRDefault="006705B5" w:rsidP="006705B5">
      <w:r>
        <w:t xml:space="preserve"> Если сведения о земельном участке содержаться в ЕГРН, права на него не зарегистрированные, но на участке расположен объект недвижимости. В этом случае собственнику объекта недвижимости направляется уведомление о том, что если в течение 6-ти месяцев не будут представлены документы для проведения регистрации прав в отношении занятого объектом недвижимости земельного участка, такой земельный участок будет снят с кадастрового учета;</w:t>
      </w:r>
    </w:p>
    <w:p w:rsidR="006705B5" w:rsidRDefault="006705B5" w:rsidP="006705B5"/>
    <w:p w:rsidR="006705B5" w:rsidRDefault="006705B5" w:rsidP="006705B5">
      <w:r>
        <w:t>Если в ЕГРН имеются сведения об исходном земельном участке с зарегистрированными правами. В такой ситуации правообладателю исходного земельного участка направляется уведомление о том, что если в течение 6-ти месяцев не будут представлены документы для проведения регистрации прав в отношении образованного земельного участка, такой земельный участок будет снят с учета.</w:t>
      </w:r>
    </w:p>
    <w:p w:rsidR="006705B5" w:rsidRDefault="006705B5" w:rsidP="006705B5"/>
    <w:p w:rsidR="006705B5" w:rsidRDefault="006705B5" w:rsidP="006705B5">
      <w:r>
        <w:t xml:space="preserve"> Также Сергей </w:t>
      </w:r>
      <w:proofErr w:type="spellStart"/>
      <w:r>
        <w:t>Милютин</w:t>
      </w:r>
      <w:proofErr w:type="spellEnd"/>
      <w:r>
        <w:t xml:space="preserve"> добавил, что </w:t>
      </w:r>
      <w:proofErr w:type="gramStart"/>
      <w:r>
        <w:t>начиная с прошлого года Управление Росреестра по Республике Татарстан самостоятельно выявляет</w:t>
      </w:r>
      <w:proofErr w:type="gramEnd"/>
      <w:r>
        <w:t xml:space="preserve"> такие земельные участки и осуществляет их снятие с государственного кадастрового учета. Это позволяет устранить большое количество </w:t>
      </w:r>
      <w:r>
        <w:lastRenderedPageBreak/>
        <w:t>пересечений земельных участков, ограничить время граждан для выяснения причин таких наложений, а главное, что немаловажно, данная услуга позволяет сэкономить средства граждан, которые могли бы быть потрачены для устранения таких пересечений (наложений).</w:t>
      </w:r>
    </w:p>
    <w:p w:rsidR="000715BD" w:rsidRDefault="000715BD" w:rsidP="006705B5"/>
    <w:p w:rsidR="000715BD" w:rsidRPr="000715BD" w:rsidRDefault="000715BD" w:rsidP="000715BD">
      <w:pPr>
        <w:rPr>
          <w:b/>
        </w:rPr>
      </w:pPr>
      <w:r w:rsidRPr="000715BD">
        <w:rPr>
          <w:b/>
        </w:rPr>
        <w:t>В Башкирии более 27 тысяч жителей получили жилье в дар</w:t>
      </w:r>
    </w:p>
    <w:p w:rsidR="000715BD" w:rsidRDefault="000715BD" w:rsidP="000715BD">
      <w:r>
        <w:t>В Башкирии более 27 тысяч жителей получили жилье в дар</w:t>
      </w:r>
    </w:p>
    <w:p w:rsidR="000715BD" w:rsidRDefault="000715BD" w:rsidP="000715BD">
      <w:r>
        <w:t>В Управлении Росреестра зафиксировали увеличение показателей на 3%.</w:t>
      </w:r>
    </w:p>
    <w:p w:rsidR="000715BD" w:rsidRDefault="000715BD" w:rsidP="000715BD">
      <w:r>
        <w:t>Анализ структуры зарегистрированных прав показал, что рост произошел из-за увеличения количества собственников, получивших права вследствие наследования, дарения, на основании договоров участия в долевом строительстве.</w:t>
      </w:r>
    </w:p>
    <w:p w:rsidR="000715BD" w:rsidRDefault="000715BD" w:rsidP="000715BD"/>
    <w:p w:rsidR="000715BD" w:rsidRDefault="000715BD" w:rsidP="000715BD">
      <w:r>
        <w:t>Увеличение количества зарегистрированных прав на новые квартиры связано с активным вводом в эксплуатацию многоквартирных жилых домов. Рост количества прав на основании свидетельств о праве на наследство произошел в связи введением с 1 февраля прошлого года обязанности нотариусов представлять в электронной форме заявление о государственной регистрации прав и прилагаемые к нему документы в орган регистрации прав при совершении нотариальных действий. Это также привело к увеличению заявлений, представленных на государственную регистрацию прав в электронном виде. За 12 месяцев 2019 года количество поданных нотариусами заявлений на государственную регистрацию прав возросло в 8 раз по сравнению с аналогичным периодом 2018 года и составило 75 475 заявлений, большинство из которых подано в электронном виде.</w:t>
      </w:r>
    </w:p>
    <w:p w:rsidR="000715BD" w:rsidRDefault="000715BD" w:rsidP="000715BD"/>
    <w:p w:rsidR="000715BD" w:rsidRDefault="000715BD" w:rsidP="000715BD">
      <w:r>
        <w:t xml:space="preserve">— Введение обязанности для нотариусов направлять документы в </w:t>
      </w:r>
      <w:proofErr w:type="spellStart"/>
      <w:r>
        <w:t>Росреестр</w:t>
      </w:r>
      <w:proofErr w:type="spellEnd"/>
      <w:r>
        <w:t xml:space="preserve"> без участия правообладателя имеет социальную значимость. Ни для кого не секрет, что раньше некоторые наследники, оформив документы у нотариуса, откладывали их «в долгий ящик», не регистрировали свое право в </w:t>
      </w:r>
      <w:proofErr w:type="spellStart"/>
      <w:r>
        <w:t>Росреестре</w:t>
      </w:r>
      <w:proofErr w:type="spellEnd"/>
      <w:r>
        <w:t xml:space="preserve">. Затягивание визита в </w:t>
      </w:r>
      <w:proofErr w:type="spellStart"/>
      <w:r>
        <w:t>Росреестр</w:t>
      </w:r>
      <w:proofErr w:type="spellEnd"/>
      <w:r>
        <w:t xml:space="preserve"> может вызвать проблемы для последующих наследников, к отстаиванию ими своих прав в судебном порядке. Теперь таких случаев стало меньше, — отметил руководитель Управления Росреестра по Республике Башкортостан Петр </w:t>
      </w:r>
      <w:proofErr w:type="spellStart"/>
      <w:r>
        <w:t>Клец</w:t>
      </w:r>
      <w:proofErr w:type="spellEnd"/>
      <w:r>
        <w:t>.</w:t>
      </w:r>
    </w:p>
    <w:sectPr w:rsidR="000715BD" w:rsidSect="009E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55D"/>
    <w:rsid w:val="000715BD"/>
    <w:rsid w:val="00162562"/>
    <w:rsid w:val="00363E1D"/>
    <w:rsid w:val="006705B5"/>
    <w:rsid w:val="009E553A"/>
    <w:rsid w:val="00AC655D"/>
    <w:rsid w:val="00CA6949"/>
    <w:rsid w:val="00D17F06"/>
    <w:rsid w:val="00DC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</cp:revision>
  <dcterms:created xsi:type="dcterms:W3CDTF">2020-02-06T06:02:00Z</dcterms:created>
  <dcterms:modified xsi:type="dcterms:W3CDTF">2020-02-07T13:27:00Z</dcterms:modified>
</cp:coreProperties>
</file>